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09" w:rsidRDefault="008E05AF">
      <w:bookmarkStart w:id="0" w:name="_GoBack"/>
    </w:p>
    <w:p w:rsidR="0088471A" w:rsidRDefault="0088471A"/>
    <w:p w:rsidR="0088471A" w:rsidRDefault="0088471A"/>
    <w:p w:rsidR="0088471A" w:rsidRDefault="0088471A"/>
    <w:p w:rsidR="0088471A" w:rsidRDefault="0088471A" w:rsidP="0088471A">
      <w:pPr>
        <w:pStyle w:val="NormalWeb"/>
        <w:shd w:val="clear" w:color="auto" w:fill="FFFFFF"/>
      </w:pPr>
      <w:r>
        <w:rPr>
          <w:rFonts w:ascii="AmaticSC" w:hAnsi="AmaticSC"/>
          <w:b/>
          <w:bCs/>
          <w:color w:val="1E1E1C"/>
          <w:sz w:val="40"/>
          <w:szCs w:val="40"/>
        </w:rPr>
        <w:t xml:space="preserve">Recommandations supports de communication GEFLUC : </w:t>
      </w:r>
    </w:p>
    <w:p w:rsidR="0088471A" w:rsidRDefault="0088471A" w:rsidP="0088471A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1E1E1C"/>
          <w:sz w:val="22"/>
          <w:szCs w:val="22"/>
        </w:rPr>
        <w:t xml:space="preserve">● Site Internet </w:t>
      </w:r>
    </w:p>
    <w:p w:rsidR="00E118BE" w:rsidRDefault="0088471A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  <w:r>
        <w:rPr>
          <w:rFonts w:ascii="Arial" w:hAnsi="Arial" w:cs="Arial"/>
          <w:b/>
          <w:bCs/>
          <w:color w:val="1E1E1C"/>
          <w:sz w:val="22"/>
          <w:szCs w:val="22"/>
        </w:rPr>
        <w:t xml:space="preserve">La page d’accueil </w:t>
      </w:r>
      <w:r>
        <w:rPr>
          <w:rFonts w:ascii="ArialMT" w:hAnsi="ArialMT"/>
          <w:color w:val="1E1E1C"/>
          <w:sz w:val="22"/>
          <w:szCs w:val="22"/>
        </w:rPr>
        <w:t xml:space="preserve">est la plus importante car c’est celle que les visiteurs voient en premier lieu. </w:t>
      </w:r>
      <w:r w:rsidR="00E118BE">
        <w:rPr>
          <w:rFonts w:ascii="ArialMT" w:hAnsi="ArialMT"/>
          <w:color w:val="1E1E1C"/>
          <w:sz w:val="22"/>
          <w:szCs w:val="22"/>
        </w:rPr>
        <w:br/>
        <w:t xml:space="preserve">Point positif : </w:t>
      </w:r>
      <w:r>
        <w:rPr>
          <w:rFonts w:ascii="ArialMT" w:hAnsi="ArialMT"/>
          <w:color w:val="1E1E1C"/>
          <w:sz w:val="22"/>
          <w:szCs w:val="22"/>
        </w:rPr>
        <w:t xml:space="preserve">on retrouve directement les </w:t>
      </w:r>
      <w:r w:rsidR="00E118BE">
        <w:rPr>
          <w:rFonts w:ascii="ArialMT" w:hAnsi="ArialMT"/>
          <w:color w:val="1E1E1C"/>
          <w:sz w:val="22"/>
          <w:szCs w:val="22"/>
        </w:rPr>
        <w:t>éléments</w:t>
      </w:r>
      <w:r>
        <w:rPr>
          <w:rFonts w:ascii="ArialMT" w:hAnsi="ArialMT"/>
          <w:color w:val="1E1E1C"/>
          <w:sz w:val="22"/>
          <w:szCs w:val="22"/>
        </w:rPr>
        <w:t xml:space="preserve"> forts : description, les </w:t>
      </w:r>
      <w:proofErr w:type="spellStart"/>
      <w:r>
        <w:rPr>
          <w:rFonts w:ascii="ArialMT" w:hAnsi="ArialMT"/>
          <w:color w:val="1E1E1C"/>
          <w:sz w:val="22"/>
          <w:szCs w:val="22"/>
        </w:rPr>
        <w:t>Gefluc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en France, champs d’action et </w:t>
      </w:r>
      <w:proofErr w:type="spellStart"/>
      <w:r>
        <w:rPr>
          <w:rFonts w:ascii="ArialMT" w:hAnsi="ArialMT"/>
          <w:color w:val="1E1E1C"/>
          <w:sz w:val="22"/>
          <w:szCs w:val="22"/>
        </w:rPr>
        <w:t>actualités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, contact. </w:t>
      </w:r>
    </w:p>
    <w:p w:rsidR="0088471A" w:rsidRPr="00E118BE" w:rsidRDefault="00E118BE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  <w:r>
        <w:rPr>
          <w:rFonts w:ascii="ArialMT" w:hAnsi="ArialMT"/>
          <w:color w:val="1E1E1C"/>
          <w:sz w:val="22"/>
          <w:szCs w:val="22"/>
        </w:rPr>
        <w:t xml:space="preserve">Points négatifs : </w:t>
      </w:r>
      <w:r w:rsidR="0088471A">
        <w:rPr>
          <w:rFonts w:ascii="ArialMT" w:hAnsi="ArialMT"/>
          <w:color w:val="1E1E1C"/>
          <w:sz w:val="22"/>
          <w:szCs w:val="22"/>
        </w:rPr>
        <w:t xml:space="preserve">manque de visuels : quand on ouvre la page on voit que du texte, c’est lourd, il faudrait une photo. + Je mettrais la partie “champs d’action” avant les </w:t>
      </w:r>
      <w:proofErr w:type="spellStart"/>
      <w:r w:rsidR="0088471A">
        <w:rPr>
          <w:rFonts w:ascii="ArialMT" w:hAnsi="ArialMT"/>
          <w:color w:val="1E1E1C"/>
          <w:sz w:val="22"/>
          <w:szCs w:val="22"/>
        </w:rPr>
        <w:t>Gefluc</w:t>
      </w:r>
      <w:proofErr w:type="spellEnd"/>
      <w:r w:rsidR="0088471A">
        <w:rPr>
          <w:rFonts w:ascii="ArialMT" w:hAnsi="ArialMT"/>
          <w:color w:val="1E1E1C"/>
          <w:sz w:val="22"/>
          <w:szCs w:val="22"/>
        </w:rPr>
        <w:t xml:space="preserve"> de France </w:t>
      </w:r>
    </w:p>
    <w:p w:rsidR="0088471A" w:rsidRDefault="0088471A" w:rsidP="0088471A">
      <w:pPr>
        <w:pStyle w:val="NormalWeb"/>
        <w:shd w:val="clear" w:color="auto" w:fill="FFFFFF"/>
      </w:pPr>
      <w:r>
        <w:rPr>
          <w:rFonts w:ascii="ArialMT" w:hAnsi="ArialMT"/>
          <w:color w:val="1E1E1C"/>
          <w:sz w:val="22"/>
          <w:szCs w:val="22"/>
        </w:rPr>
        <w:t xml:space="preserve">Globalement je dirais qu’il y a trop de textes et que ce n'est pas assez illustré. Les </w:t>
      </w:r>
      <w:proofErr w:type="spellStart"/>
      <w:r>
        <w:rPr>
          <w:rFonts w:ascii="ArialMT" w:hAnsi="ArialMT"/>
          <w:color w:val="1E1E1C"/>
          <w:sz w:val="22"/>
          <w:szCs w:val="22"/>
        </w:rPr>
        <w:t>éléments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descriptifs sont importants mais ce qui retient le plus l’attention ce sont les illustrations. De plus quand il y a des pictogrammes </w:t>
      </w:r>
      <w:proofErr w:type="gramStart"/>
      <w:r>
        <w:rPr>
          <w:rFonts w:ascii="ArialMT" w:hAnsi="ArialMT"/>
          <w:color w:val="1E1E1C"/>
          <w:sz w:val="22"/>
          <w:szCs w:val="22"/>
        </w:rPr>
        <w:t>il ne sont</w:t>
      </w:r>
      <w:proofErr w:type="gramEnd"/>
      <w:r>
        <w:rPr>
          <w:rFonts w:ascii="ArialMT" w:hAnsi="ArialMT"/>
          <w:color w:val="1E1E1C"/>
          <w:sz w:val="22"/>
          <w:szCs w:val="22"/>
        </w:rPr>
        <w:t xml:space="preserve"> pas en accord avec la charte graphique du GEFLUC (violet / jaune). Ce qui est bien c'est que le site internet est </w:t>
      </w:r>
      <w:proofErr w:type="spellStart"/>
      <w:r>
        <w:rPr>
          <w:rFonts w:ascii="ArialMT" w:hAnsi="ArialMT"/>
          <w:color w:val="1E1E1C"/>
          <w:sz w:val="22"/>
          <w:szCs w:val="22"/>
        </w:rPr>
        <w:t>épure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́. </w:t>
      </w:r>
    </w:p>
    <w:p w:rsidR="0088471A" w:rsidRPr="00E118BE" w:rsidRDefault="00E118BE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  <w:r>
        <w:rPr>
          <w:rFonts w:ascii="ArialMT" w:hAnsi="ArialMT"/>
          <w:color w:val="1E1E1C"/>
          <w:sz w:val="22"/>
          <w:szCs w:val="22"/>
        </w:rPr>
        <w:t>Propositions :</w:t>
      </w:r>
      <w:r>
        <w:rPr>
          <w:rFonts w:ascii="ArialMT" w:hAnsi="ArialMT"/>
          <w:color w:val="1E1E1C"/>
          <w:sz w:val="22"/>
          <w:szCs w:val="22"/>
        </w:rPr>
        <w:br/>
        <w:t xml:space="preserve">- </w:t>
      </w:r>
      <w:r w:rsidR="0088471A">
        <w:rPr>
          <w:rFonts w:ascii="ArialMT" w:hAnsi="ArialMT"/>
          <w:color w:val="1E1E1C"/>
          <w:sz w:val="22"/>
          <w:szCs w:val="22"/>
        </w:rPr>
        <w:t xml:space="preserve">une rubrique "Galerie photos” pour montrer vos actions plus clairement. </w:t>
      </w:r>
      <w:r>
        <w:rPr>
          <w:rFonts w:ascii="ArialMT" w:hAnsi="ArialMT"/>
          <w:color w:val="1E1E1C"/>
          <w:sz w:val="22"/>
          <w:szCs w:val="22"/>
        </w:rPr>
        <w:br/>
      </w:r>
      <w:proofErr w:type="gramStart"/>
      <w:r>
        <w:rPr>
          <w:rFonts w:ascii="ArialMT" w:hAnsi="ArialMT"/>
          <w:color w:val="1E1E1C"/>
          <w:sz w:val="22"/>
          <w:szCs w:val="22"/>
        </w:rPr>
        <w:t xml:space="preserve">Pour </w:t>
      </w:r>
      <w:r w:rsidR="0088471A">
        <w:rPr>
          <w:rFonts w:ascii="ArialMT" w:hAnsi="ArialMT"/>
          <w:color w:val="1E1E1C"/>
          <w:sz w:val="22"/>
          <w:szCs w:val="22"/>
        </w:rPr>
        <w:t xml:space="preserve"> Ge</w:t>
      </w:r>
      <w:proofErr w:type="gramEnd"/>
      <w:r w:rsidR="0088471A">
        <w:rPr>
          <w:rFonts w:ascii="ArialMT" w:hAnsi="ArialMT"/>
          <w:color w:val="1E1E1C"/>
          <w:sz w:val="22"/>
          <w:szCs w:val="22"/>
        </w:rPr>
        <w:t xml:space="preserve">-test il serait bien de mettre un lien cliquable pour pouvoir aller directement sur l’appli ou le test. </w:t>
      </w:r>
      <w:r>
        <w:rPr>
          <w:rFonts w:ascii="ArialMT" w:hAnsi="ArialMT"/>
          <w:color w:val="1E1E1C"/>
          <w:sz w:val="22"/>
          <w:szCs w:val="22"/>
        </w:rPr>
        <w:br/>
        <w:t xml:space="preserve">- </w:t>
      </w:r>
      <w:proofErr w:type="spellStart"/>
      <w:r>
        <w:rPr>
          <w:rFonts w:ascii="ArialMT" w:hAnsi="ArialMT"/>
          <w:color w:val="1E1E1C"/>
          <w:sz w:val="22"/>
          <w:szCs w:val="22"/>
        </w:rPr>
        <w:t>Reflexion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à engager pour valoriser Gé-Value</w:t>
      </w:r>
    </w:p>
    <w:p w:rsidR="0088471A" w:rsidRDefault="0088471A" w:rsidP="0088471A">
      <w:pPr>
        <w:pStyle w:val="NormalWeb"/>
        <w:shd w:val="clear" w:color="auto" w:fill="FFFFFF"/>
      </w:pPr>
      <w:r>
        <w:rPr>
          <w:rFonts w:ascii="ArialMT" w:hAnsi="ArialMT"/>
          <w:color w:val="1E1E1C"/>
          <w:sz w:val="22"/>
          <w:szCs w:val="22"/>
        </w:rPr>
        <w:t xml:space="preserve">→ Les rubriques sont </w:t>
      </w:r>
      <w:proofErr w:type="spellStart"/>
      <w:r>
        <w:rPr>
          <w:rFonts w:ascii="ArialMT" w:hAnsi="ArialMT"/>
          <w:color w:val="1E1E1C"/>
          <w:sz w:val="22"/>
          <w:szCs w:val="22"/>
        </w:rPr>
        <w:t>complètes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et bien </w:t>
      </w:r>
      <w:proofErr w:type="spellStart"/>
      <w:r>
        <w:rPr>
          <w:rFonts w:ascii="ArialMT" w:hAnsi="ArialMT"/>
          <w:color w:val="1E1E1C"/>
          <w:sz w:val="22"/>
          <w:szCs w:val="22"/>
        </w:rPr>
        <w:t>pensées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. </w:t>
      </w:r>
    </w:p>
    <w:p w:rsidR="0088471A" w:rsidRDefault="0088471A" w:rsidP="0088471A">
      <w:pPr>
        <w:pStyle w:val="NormalWeb"/>
        <w:shd w:val="clear" w:color="auto" w:fill="FFFFFF"/>
      </w:pPr>
      <w:r>
        <w:rPr>
          <w:rFonts w:ascii="ArialMT" w:hAnsi="ArialMT"/>
          <w:color w:val="1E1E1C"/>
          <w:sz w:val="22"/>
          <w:szCs w:val="22"/>
        </w:rPr>
        <w:t xml:space="preserve">La page de </w:t>
      </w:r>
      <w:proofErr w:type="spellStart"/>
      <w:r>
        <w:rPr>
          <w:rFonts w:ascii="ArialMT" w:hAnsi="ArialMT"/>
          <w:color w:val="1E1E1C"/>
          <w:sz w:val="22"/>
          <w:szCs w:val="22"/>
        </w:rPr>
        <w:t>Gefluc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Marseille est plus </w:t>
      </w:r>
      <w:proofErr w:type="spellStart"/>
      <w:r>
        <w:rPr>
          <w:rFonts w:ascii="ArialMT" w:hAnsi="ArialMT"/>
          <w:color w:val="1E1E1C"/>
          <w:sz w:val="22"/>
          <w:szCs w:val="22"/>
        </w:rPr>
        <w:t>imagée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, c'est plus </w:t>
      </w:r>
      <w:proofErr w:type="spellStart"/>
      <w:r>
        <w:rPr>
          <w:rFonts w:ascii="ArialMT" w:hAnsi="ArialMT"/>
          <w:color w:val="1E1E1C"/>
          <w:sz w:val="22"/>
          <w:szCs w:val="22"/>
        </w:rPr>
        <w:t>agréable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à lire. Pourquoi pas mettre </w:t>
      </w:r>
      <w:proofErr w:type="gramStart"/>
      <w:r>
        <w:rPr>
          <w:rFonts w:ascii="ArialMT" w:hAnsi="ArialMT"/>
          <w:color w:val="1E1E1C"/>
          <w:sz w:val="22"/>
          <w:szCs w:val="22"/>
        </w:rPr>
        <w:t>une</w:t>
      </w:r>
      <w:proofErr w:type="gramEnd"/>
      <w:r>
        <w:rPr>
          <w:rFonts w:ascii="ArialMT" w:hAnsi="ArialMT"/>
          <w:color w:val="1E1E1C"/>
          <w:sz w:val="22"/>
          <w:szCs w:val="22"/>
        </w:rPr>
        <w:t xml:space="preserve"> photo de toute l’</w:t>
      </w:r>
      <w:proofErr w:type="spellStart"/>
      <w:r>
        <w:rPr>
          <w:rFonts w:ascii="ArialMT" w:hAnsi="ArialMT"/>
          <w:color w:val="1E1E1C"/>
          <w:sz w:val="22"/>
          <w:szCs w:val="22"/>
        </w:rPr>
        <w:t>équipe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? </w:t>
      </w:r>
    </w:p>
    <w:p w:rsidR="0088471A" w:rsidRDefault="0088471A" w:rsidP="0088471A">
      <w:pPr>
        <w:pStyle w:val="NormalWeb"/>
        <w:shd w:val="clear" w:color="auto" w:fill="FFFFFF"/>
      </w:pPr>
      <w:r>
        <w:rPr>
          <w:rFonts w:ascii="ArialMT" w:hAnsi="ArialMT"/>
          <w:color w:val="1E1E1C"/>
          <w:sz w:val="22"/>
          <w:szCs w:val="22"/>
        </w:rPr>
        <w:t xml:space="preserve">Et </w:t>
      </w:r>
      <w:r w:rsidR="00F40CA1">
        <w:rPr>
          <w:rFonts w:ascii="ArialMT" w:hAnsi="ArialMT"/>
          <w:color w:val="1E1E1C"/>
          <w:sz w:val="22"/>
          <w:szCs w:val="22"/>
        </w:rPr>
        <w:t>peut-être</w:t>
      </w:r>
      <w:r>
        <w:rPr>
          <w:rFonts w:ascii="ArialMT" w:hAnsi="ArialMT"/>
          <w:color w:val="1E1E1C"/>
          <w:sz w:val="22"/>
          <w:szCs w:val="22"/>
        </w:rPr>
        <w:t xml:space="preserve"> parler de l’engagement </w:t>
      </w:r>
      <w:proofErr w:type="spellStart"/>
      <w:r>
        <w:rPr>
          <w:rFonts w:ascii="ArialMT" w:hAnsi="ArialMT"/>
          <w:color w:val="1E1E1C"/>
          <w:sz w:val="22"/>
          <w:szCs w:val="22"/>
        </w:rPr>
        <w:t>bénévole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 au sein de </w:t>
      </w:r>
      <w:proofErr w:type="spellStart"/>
      <w:r>
        <w:rPr>
          <w:rFonts w:ascii="ArialMT" w:hAnsi="ArialMT"/>
          <w:color w:val="1E1E1C"/>
          <w:sz w:val="22"/>
          <w:szCs w:val="22"/>
        </w:rPr>
        <w:t>Gefluc</w:t>
      </w:r>
      <w:proofErr w:type="spellEnd"/>
      <w:r>
        <w:rPr>
          <w:rFonts w:ascii="ArialMT" w:hAnsi="ArialMT"/>
          <w:color w:val="1E1E1C"/>
          <w:sz w:val="22"/>
          <w:szCs w:val="22"/>
        </w:rPr>
        <w:t xml:space="preserve">. </w:t>
      </w:r>
    </w:p>
    <w:p w:rsidR="00DC487A" w:rsidRDefault="00E118BE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  <w:r>
        <w:rPr>
          <w:rFonts w:ascii="ArialMT" w:hAnsi="ArialMT"/>
          <w:color w:val="1E1E1C"/>
          <w:sz w:val="22"/>
          <w:szCs w:val="22"/>
        </w:rPr>
        <w:t xml:space="preserve">- Intégrer une communication </w:t>
      </w:r>
      <w:r w:rsidR="0088471A">
        <w:rPr>
          <w:rFonts w:ascii="ArialMT" w:hAnsi="ArialMT"/>
          <w:color w:val="1E1E1C"/>
          <w:sz w:val="22"/>
          <w:szCs w:val="22"/>
        </w:rPr>
        <w:t xml:space="preserve">cross canal (le fait de </w:t>
      </w:r>
      <w:proofErr w:type="spellStart"/>
      <w:r w:rsidR="0088471A">
        <w:rPr>
          <w:rFonts w:ascii="ArialMT" w:hAnsi="ArialMT"/>
          <w:color w:val="1E1E1C"/>
          <w:sz w:val="22"/>
          <w:szCs w:val="22"/>
        </w:rPr>
        <w:t>créer</w:t>
      </w:r>
      <w:proofErr w:type="spellEnd"/>
      <w:r w:rsidR="0088471A">
        <w:rPr>
          <w:rFonts w:ascii="ArialMT" w:hAnsi="ArialMT"/>
          <w:color w:val="1E1E1C"/>
          <w:sz w:val="22"/>
          <w:szCs w:val="22"/>
        </w:rPr>
        <w:t xml:space="preserve"> du lien entre tous vos supports de com) est essentiel dans une organisation</w:t>
      </w:r>
      <w:r>
        <w:rPr>
          <w:rFonts w:ascii="ArialMT" w:hAnsi="ArialMT"/>
          <w:color w:val="1E1E1C"/>
          <w:sz w:val="22"/>
          <w:szCs w:val="22"/>
        </w:rPr>
        <w:t xml:space="preserve">. Objectif : </w:t>
      </w:r>
      <w:r w:rsidR="0088471A">
        <w:rPr>
          <w:rFonts w:ascii="ArialMT" w:hAnsi="ArialMT"/>
          <w:color w:val="1E1E1C"/>
          <w:sz w:val="22"/>
          <w:szCs w:val="22"/>
        </w:rPr>
        <w:t xml:space="preserve">pousser les visiteurs à aller voir et </w:t>
      </w:r>
      <w:r>
        <w:rPr>
          <w:rFonts w:ascii="ArialMT" w:hAnsi="ArialMT"/>
          <w:color w:val="1E1E1C"/>
          <w:sz w:val="22"/>
          <w:szCs w:val="22"/>
        </w:rPr>
        <w:t>vice</w:t>
      </w:r>
      <w:r w:rsidR="0088471A">
        <w:rPr>
          <w:rFonts w:ascii="ArialMT" w:hAnsi="ArialMT"/>
          <w:color w:val="1E1E1C"/>
          <w:sz w:val="22"/>
          <w:szCs w:val="22"/>
        </w:rPr>
        <w:t xml:space="preserve"> versa sur vos RS vous pouvez mettre l’URL de votre site.</w:t>
      </w:r>
    </w:p>
    <w:p w:rsidR="00DC487A" w:rsidRDefault="00DC487A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  <w:r>
        <w:rPr>
          <w:rFonts w:ascii="ArialMT" w:hAnsi="ArialMT"/>
          <w:color w:val="1E1E1C"/>
          <w:sz w:val="22"/>
          <w:szCs w:val="22"/>
        </w:rPr>
        <w:t>Agenda en ligne</w:t>
      </w:r>
    </w:p>
    <w:p w:rsidR="00DC487A" w:rsidRDefault="00DC487A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</w:p>
    <w:p w:rsidR="0088471A" w:rsidRDefault="0088471A" w:rsidP="0088471A">
      <w:pPr>
        <w:pStyle w:val="NormalWeb"/>
        <w:shd w:val="clear" w:color="auto" w:fill="FFFFFF"/>
        <w:rPr>
          <w:rFonts w:ascii="ArialMT" w:hAnsi="ArialMT"/>
          <w:color w:val="1E1E1C"/>
          <w:sz w:val="22"/>
          <w:szCs w:val="22"/>
        </w:rPr>
      </w:pPr>
      <w:r>
        <w:rPr>
          <w:rFonts w:ascii="ArialMT" w:hAnsi="ArialMT"/>
          <w:color w:val="1E1E1C"/>
          <w:sz w:val="22"/>
          <w:szCs w:val="22"/>
        </w:rPr>
        <w:t xml:space="preserve"> </w:t>
      </w:r>
    </w:p>
    <w:p w:rsidR="00AF66DE" w:rsidRDefault="00AF66DE" w:rsidP="0088471A">
      <w:pPr>
        <w:pStyle w:val="NormalWeb"/>
        <w:shd w:val="clear" w:color="auto" w:fill="FFFFFF"/>
        <w:sectPr w:rsidR="00AF66DE" w:rsidSect="00B9188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F66DE" w:rsidRDefault="00AF66DE" w:rsidP="0088471A">
      <w:pPr>
        <w:pStyle w:val="NormalWeb"/>
        <w:shd w:val="clear" w:color="auto" w:fill="FFFFFF"/>
      </w:pPr>
    </w:p>
    <w:p w:rsidR="0088471A" w:rsidRPr="00AF66DE" w:rsidRDefault="0088471A" w:rsidP="0088471A">
      <w:pPr>
        <w:pStyle w:val="NormalWeb"/>
        <w:shd w:val="clear" w:color="auto" w:fill="FFFFFF"/>
        <w:rPr>
          <w:sz w:val="32"/>
          <w:szCs w:val="32"/>
        </w:rPr>
      </w:pPr>
      <w:r w:rsidRPr="00AF66DE">
        <w:rPr>
          <w:rFonts w:ascii="Arial" w:hAnsi="Arial" w:cs="Arial"/>
          <w:b/>
          <w:bCs/>
          <w:color w:val="1E1E1C"/>
          <w:sz w:val="32"/>
          <w:szCs w:val="32"/>
        </w:rPr>
        <w:t xml:space="preserve">● </w:t>
      </w:r>
      <w:proofErr w:type="spellStart"/>
      <w:r w:rsidRPr="00AF66DE">
        <w:rPr>
          <w:rFonts w:ascii="Arial" w:hAnsi="Arial" w:cs="Arial"/>
          <w:b/>
          <w:bCs/>
          <w:color w:val="1E1E1C"/>
          <w:sz w:val="32"/>
          <w:szCs w:val="32"/>
        </w:rPr>
        <w:t>Réseaux</w:t>
      </w:r>
      <w:proofErr w:type="spellEnd"/>
      <w:r w:rsidRPr="00AF66DE">
        <w:rPr>
          <w:rFonts w:ascii="Arial" w:hAnsi="Arial" w:cs="Arial"/>
          <w:b/>
          <w:bCs/>
          <w:color w:val="1E1E1C"/>
          <w:sz w:val="32"/>
          <w:szCs w:val="32"/>
        </w:rPr>
        <w:t xml:space="preserve"> sociaux : contenu et graphisme </w:t>
      </w:r>
    </w:p>
    <w:p w:rsidR="00AF66DE" w:rsidRDefault="0088471A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Twitter</w:t>
      </w:r>
    </w:p>
    <w:p w:rsidR="00AF66DE" w:rsidRDefault="00AF66DE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95"/>
        <w:gridCol w:w="4961"/>
      </w:tblGrid>
      <w:tr w:rsidR="00AF66DE" w:rsidTr="00AF66DE">
        <w:tc>
          <w:tcPr>
            <w:tcW w:w="4528" w:type="dxa"/>
          </w:tcPr>
          <w:p w:rsidR="00AF66DE" w:rsidRDefault="00AF66DE" w:rsidP="0088471A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bien,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actif, rien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̀ redire. Contenu riche et illustré + hashtags </w:t>
            </w:r>
          </w:p>
        </w:tc>
        <w:tc>
          <w:tcPr>
            <w:tcW w:w="4528" w:type="dxa"/>
          </w:tcPr>
          <w:p w:rsidR="00AF66DE" w:rsidRDefault="00AF66DE" w:rsidP="0088471A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88471A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 w:rsidRPr="000636B8">
              <w:fldChar w:fldCharType="begin"/>
            </w:r>
            <w:r w:rsidRPr="000636B8">
              <w:instrText xml:space="preserve"> INCLUDEPICTURE "https://media-exp1.licdn.com/dms/image/C4D22AQHcec7bW5Q3dQ/feedshare-shrink_1280/0/1614245955424?e=1617235200&amp;v=beta&amp;t=i2gSujXGOWbE5EH5c3pdinxVHd03UUyTQ6oRPEVAGfY" \* MERGEFORMATINET </w:instrText>
            </w:r>
            <w:r w:rsidRPr="000636B8">
              <w:fldChar w:fldCharType="separate"/>
            </w:r>
            <w:r w:rsidRPr="000636B8">
              <w:rPr>
                <w:noProof/>
              </w:rPr>
              <w:drawing>
                <wp:inline distT="0" distB="0" distL="0" distR="0" wp14:anchorId="64C3F749" wp14:editId="4CF2AAE6">
                  <wp:extent cx="3013104" cy="3013104"/>
                  <wp:effectExtent l="0" t="0" r="0" b="0"/>
                  <wp:docPr id="2" name="Image 2" descr="Aucune description alternative pour c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cune description alternative pour c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40" cy="301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B8">
              <w:fldChar w:fldCharType="end"/>
            </w:r>
          </w:p>
          <w:p w:rsidR="00AF66DE" w:rsidRDefault="00AF66DE" w:rsidP="0088471A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</w:tc>
      </w:tr>
    </w:tbl>
    <w:p w:rsidR="00AF66DE" w:rsidRDefault="00AF66DE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:rsidR="00191CFC" w:rsidRDefault="00AF66DE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Linkedin</w:t>
      </w:r>
      <w:proofErr w:type="spellEnd"/>
      <w:r>
        <w:rPr>
          <w:rFonts w:ascii="Gautami" w:hAnsi="Gautami" w:cs="Gautami"/>
          <w:sz w:val="22"/>
          <w:szCs w:val="22"/>
        </w:rPr>
        <w:t xml:space="preserve">​ </w:t>
      </w:r>
      <w:r>
        <w:rPr>
          <w:rFonts w:ascii="ArialMT" w:hAnsi="ArialMT"/>
          <w:sz w:val="22"/>
          <w:szCs w:val="22"/>
        </w:rPr>
        <w:t xml:space="preserve">: bonne </w:t>
      </w:r>
      <w:proofErr w:type="spellStart"/>
      <w:r>
        <w:rPr>
          <w:rFonts w:ascii="ArialMT" w:hAnsi="ArialMT"/>
          <w:sz w:val="22"/>
          <w:szCs w:val="22"/>
        </w:rPr>
        <w:t>Linkedin</w:t>
      </w:r>
      <w:proofErr w:type="spellEnd"/>
      <w:r>
        <w:rPr>
          <w:rFonts w:ascii="ArialMT" w:hAnsi="ArialMT"/>
          <w:sz w:val="22"/>
          <w:szCs w:val="22"/>
        </w:rPr>
        <w:t xml:space="preserve">. Bonne </w:t>
      </w:r>
      <w:proofErr w:type="spellStart"/>
      <w:r>
        <w:rPr>
          <w:rFonts w:ascii="ArialMT" w:hAnsi="ArialMT"/>
          <w:sz w:val="22"/>
          <w:szCs w:val="22"/>
        </w:rPr>
        <w:t>rpésence</w:t>
      </w:r>
      <w:proofErr w:type="spellEnd"/>
      <w:r>
        <w:rPr>
          <w:rFonts w:ascii="ArialMT" w:hAnsi="ArialMT"/>
          <w:sz w:val="22"/>
          <w:szCs w:val="22"/>
        </w:rPr>
        <w:t xml:space="preserve">, les </w:t>
      </w:r>
      <w:proofErr w:type="spellStart"/>
      <w:r>
        <w:rPr>
          <w:rFonts w:ascii="ArialMT" w:hAnsi="ArialMT"/>
          <w:sz w:val="22"/>
          <w:szCs w:val="22"/>
        </w:rPr>
        <w:t>posts</w:t>
      </w:r>
      <w:proofErr w:type="spellEnd"/>
      <w:r>
        <w:rPr>
          <w:rFonts w:ascii="ArialMT" w:hAnsi="ArialMT"/>
          <w:sz w:val="22"/>
          <w:szCs w:val="22"/>
        </w:rPr>
        <w:t xml:space="preserve"> sont partagés, </w:t>
      </w:r>
      <w:proofErr w:type="spellStart"/>
      <w:r>
        <w:rPr>
          <w:rFonts w:ascii="ArialMT" w:hAnsi="ArialMT"/>
          <w:sz w:val="22"/>
          <w:szCs w:val="22"/>
        </w:rPr>
        <w:t>likés</w:t>
      </w:r>
      <w:proofErr w:type="spellEnd"/>
      <w:r>
        <w:rPr>
          <w:rFonts w:ascii="ArialMT" w:hAnsi="ArialMT"/>
          <w:sz w:val="22"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0"/>
        <w:gridCol w:w="4536"/>
      </w:tblGrid>
      <w:tr w:rsidR="00AF66DE" w:rsidTr="00AF61E2">
        <w:tc>
          <w:tcPr>
            <w:tcW w:w="4528" w:type="dxa"/>
          </w:tcPr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bien,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actif, rien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̀ redire. Contenu riche et illustré + hashtags </w:t>
            </w:r>
          </w:p>
        </w:tc>
        <w:tc>
          <w:tcPr>
            <w:tcW w:w="4528" w:type="dxa"/>
          </w:tcPr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 w:rsidRPr="000636B8">
              <w:lastRenderedPageBreak/>
              <w:fldChar w:fldCharType="begin"/>
            </w:r>
            <w:r w:rsidRPr="000636B8">
              <w:instrText xml:space="preserve"> INCLUDEPICTURE "https://media-exp1.licdn.com/dms/image/C4D22AQEAJUWV4Q4NIw/feedshare-shrink_1280/0/1614245955377?e=1617235200&amp;v=beta&amp;t=Asdnshf7fQ8NdlJeDX2aF0X60CFcnmDdNkFS3Wa96D4" \* MERGEFORMATINET </w:instrText>
            </w:r>
            <w:r w:rsidRPr="000636B8">
              <w:fldChar w:fldCharType="separate"/>
            </w:r>
            <w:r w:rsidRPr="000636B8">
              <w:rPr>
                <w:noProof/>
              </w:rPr>
              <w:drawing>
                <wp:inline distT="0" distB="0" distL="0" distR="0" wp14:anchorId="23262B3B" wp14:editId="0A552C03">
                  <wp:extent cx="2737234" cy="2737234"/>
                  <wp:effectExtent l="0" t="0" r="6350" b="6350"/>
                  <wp:docPr id="3" name="Image 3" descr="Aucune description alternative pour c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cune description alternative pour c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30" cy="274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B8">
              <w:fldChar w:fldCharType="end"/>
            </w: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</w:tc>
      </w:tr>
    </w:tbl>
    <w:p w:rsidR="00AF66DE" w:rsidRDefault="00AF66DE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:rsidR="00191CFC" w:rsidRDefault="00191CFC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Pour aller </w:t>
      </w:r>
      <w:proofErr w:type="spellStart"/>
      <w:r>
        <w:rPr>
          <w:rFonts w:ascii="ArialMT" w:hAnsi="ArialMT"/>
          <w:sz w:val="22"/>
          <w:szCs w:val="22"/>
        </w:rPr>
        <w:t>plsu</w:t>
      </w:r>
      <w:proofErr w:type="spellEnd"/>
      <w:r>
        <w:rPr>
          <w:rFonts w:ascii="ArialMT" w:hAnsi="ArialMT"/>
          <w:sz w:val="22"/>
          <w:szCs w:val="22"/>
        </w:rPr>
        <w:t xml:space="preserve"> loin : </w:t>
      </w:r>
    </w:p>
    <w:p w:rsidR="00AF66DE" w:rsidRDefault="00AF66DE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1"/>
        <w:gridCol w:w="4585"/>
      </w:tblGrid>
      <w:tr w:rsidR="00AF66DE" w:rsidTr="00AF61E2">
        <w:tc>
          <w:tcPr>
            <w:tcW w:w="4528" w:type="dxa"/>
          </w:tcPr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bien,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actif, rien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̀ redire. Contenu riche et illustré + hashtags </w:t>
            </w:r>
          </w:p>
        </w:tc>
        <w:tc>
          <w:tcPr>
            <w:tcW w:w="4528" w:type="dxa"/>
          </w:tcPr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 w:rsidRPr="000636B8">
              <w:fldChar w:fldCharType="begin"/>
            </w:r>
            <w:r w:rsidRPr="000636B8">
              <w:instrText xml:space="preserve"> INCLUDEPICTURE "https://media-exp1.licdn.com/dms/image/C4D22AQFKQLu8FWI4_A/feedshare-shrink_800/0/1614245951252?e=1617235200&amp;v=beta&amp;t=9c-GJJ8Ho1b2TxDr-aGXknOq3LAJxFTdIRV53sRfv7k" \* MERGEFORMATINET </w:instrText>
            </w:r>
            <w:r w:rsidRPr="000636B8">
              <w:fldChar w:fldCharType="separate"/>
            </w:r>
            <w:r w:rsidRPr="000636B8">
              <w:rPr>
                <w:noProof/>
              </w:rPr>
              <w:drawing>
                <wp:inline distT="0" distB="0" distL="0" distR="0" wp14:anchorId="25386979" wp14:editId="00330ED1">
                  <wp:extent cx="2774905" cy="2774905"/>
                  <wp:effectExtent l="0" t="0" r="0" b="0"/>
                  <wp:docPr id="1" name="Image 1" descr="Aucune description alternative pour c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cune description alternative pour c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58" cy="278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B8">
              <w:fldChar w:fldCharType="end"/>
            </w: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</w:tc>
      </w:tr>
    </w:tbl>
    <w:p w:rsidR="00AF66DE" w:rsidRDefault="00AF66DE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:rsidR="0088471A" w:rsidRDefault="0088471A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lastRenderedPageBreak/>
        <w:t>Youtube</w:t>
      </w:r>
      <w:proofErr w:type="spellEnd"/>
      <w:r>
        <w:rPr>
          <w:rFonts w:ascii="ArialMT" w:hAnsi="ArialMT"/>
          <w:sz w:val="22"/>
          <w:szCs w:val="22"/>
        </w:rPr>
        <w:t xml:space="preserve"> : continuez de poster </w:t>
      </w:r>
      <w:proofErr w:type="spellStart"/>
      <w:r>
        <w:rPr>
          <w:rFonts w:ascii="ArialMT" w:hAnsi="ArialMT"/>
          <w:sz w:val="22"/>
          <w:szCs w:val="22"/>
        </w:rPr>
        <w:t>régulièrement</w:t>
      </w:r>
      <w:proofErr w:type="spellEnd"/>
      <w:r>
        <w:rPr>
          <w:rFonts w:ascii="ArialMT" w:hAnsi="ArialMT"/>
          <w:sz w:val="22"/>
          <w:szCs w:val="22"/>
        </w:rPr>
        <w:t xml:space="preserve"> sinon rien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redire sur la </w:t>
      </w:r>
      <w:proofErr w:type="spellStart"/>
      <w:r>
        <w:rPr>
          <w:rFonts w:ascii="ArialMT" w:hAnsi="ArialMT"/>
          <w:sz w:val="22"/>
          <w:szCs w:val="22"/>
        </w:rPr>
        <w:t>présentation</w:t>
      </w:r>
      <w:proofErr w:type="spellEnd"/>
      <w:r>
        <w:rPr>
          <w:rFonts w:ascii="ArialMT" w:hAnsi="ArialMT"/>
          <w:sz w:val="22"/>
          <w:szCs w:val="22"/>
        </w:rPr>
        <w:t xml:space="preserve"> de la </w:t>
      </w:r>
      <w:proofErr w:type="spellStart"/>
      <w:r>
        <w:rPr>
          <w:rFonts w:ascii="ArialMT" w:hAnsi="ArialMT"/>
          <w:sz w:val="22"/>
          <w:szCs w:val="22"/>
        </w:rPr>
        <w:t>chaîne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:rsidR="006441D2" w:rsidRDefault="006441D2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1"/>
        <w:gridCol w:w="4945"/>
      </w:tblGrid>
      <w:tr w:rsidR="006441D2" w:rsidTr="00AF61E2">
        <w:tc>
          <w:tcPr>
            <w:tcW w:w="4528" w:type="dxa"/>
          </w:tcPr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:rsidR="00DC487A" w:rsidRDefault="00DC487A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Youtube</w:t>
            </w:r>
            <w:proofErr w:type="spellEnd"/>
          </w:p>
        </w:tc>
        <w:tc>
          <w:tcPr>
            <w:tcW w:w="4528" w:type="dxa"/>
          </w:tcPr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 w:rsidRPr="006441D2">
              <w:fldChar w:fldCharType="begin"/>
            </w:r>
            <w:r w:rsidRPr="006441D2">
              <w:instrText xml:space="preserve"> INCLUDEPICTURE "https://media-exp1.licdn.com/dms/image/C4D22AQFEOeUdXS6nOA/feedshare-shrink_800/0/1614256457196?e=1617235200&amp;v=beta&amp;t=UUUrs1DIzxcUnkUTaD80hFMz5Mu_0TA1Ky0ED2YTkHs" \* MERGEFORMATINET </w:instrText>
            </w:r>
            <w:r w:rsidRPr="006441D2">
              <w:fldChar w:fldCharType="separate"/>
            </w:r>
            <w:r w:rsidRPr="006441D2">
              <w:rPr>
                <w:noProof/>
              </w:rPr>
              <w:drawing>
                <wp:inline distT="0" distB="0" distL="0" distR="0" wp14:anchorId="5B135253" wp14:editId="0F4A2AD9">
                  <wp:extent cx="3003078" cy="3003078"/>
                  <wp:effectExtent l="0" t="0" r="0" b="0"/>
                  <wp:docPr id="14" name="Image 14" descr="Aucune description alternative pour c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ucune description alternative pour c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003" cy="300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1D2">
              <w:fldChar w:fldCharType="end"/>
            </w:r>
          </w:p>
          <w:p w:rsidR="006441D2" w:rsidRDefault="006441D2" w:rsidP="00AF61E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Exemple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instagram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association </w:t>
            </w:r>
          </w:p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6441D2" w:rsidRDefault="006441D2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</w:tc>
      </w:tr>
    </w:tbl>
    <w:p w:rsidR="006441D2" w:rsidRDefault="006441D2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:rsidR="006441D2" w:rsidRDefault="006441D2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:rsidR="006441D2" w:rsidRPr="006441D2" w:rsidRDefault="006441D2" w:rsidP="006441D2">
      <w:pPr>
        <w:rPr>
          <w:rFonts w:ascii="Times New Roman" w:eastAsia="Times New Roman" w:hAnsi="Times New Roman" w:cs="Times New Roman"/>
          <w:lang w:eastAsia="fr-FR"/>
        </w:rPr>
      </w:pPr>
    </w:p>
    <w:p w:rsidR="006441D2" w:rsidRDefault="006441D2" w:rsidP="0088471A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0"/>
        <w:gridCol w:w="5056"/>
      </w:tblGrid>
      <w:tr w:rsidR="00AF66DE" w:rsidTr="00AF61E2">
        <w:tc>
          <w:tcPr>
            <w:tcW w:w="4528" w:type="dxa"/>
          </w:tcPr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bien,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très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actif, rien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̀ redire. Contenu riche et illustré + hashtags </w:t>
            </w:r>
          </w:p>
        </w:tc>
        <w:tc>
          <w:tcPr>
            <w:tcW w:w="4528" w:type="dxa"/>
          </w:tcPr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 w:rsidRPr="000636B8">
              <w:lastRenderedPageBreak/>
              <w:fldChar w:fldCharType="begin"/>
            </w:r>
            <w:r w:rsidRPr="000636B8">
              <w:instrText xml:space="preserve"> INCLUDEPICTURE "https://media-exp1.licdn.com/dms/image/C4D22AQGMlmHLEhzc-g/feedshare-shrink_800/0/1614245950424?e=1617235200&amp;v=beta&amp;t=ucKQV-dkGMe1Bvh-6Rms9yr6x2TT3ts1TurBXOvTRLI" \* MERGEFORMATINET </w:instrText>
            </w:r>
            <w:r w:rsidRPr="000636B8">
              <w:fldChar w:fldCharType="separate"/>
            </w:r>
            <w:r w:rsidRPr="000636B8">
              <w:rPr>
                <w:noProof/>
              </w:rPr>
              <w:drawing>
                <wp:inline distT="0" distB="0" distL="0" distR="0" wp14:anchorId="472227DB" wp14:editId="045FD354">
                  <wp:extent cx="3071063" cy="3064628"/>
                  <wp:effectExtent l="0" t="0" r="2540" b="0"/>
                  <wp:docPr id="4" name="Image 4" descr="Aucune description alternative pour c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cune description alternative pour c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889" cy="308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B8">
              <w:fldChar w:fldCharType="end"/>
            </w:r>
          </w:p>
          <w:p w:rsidR="00AF66DE" w:rsidRDefault="00AF66DE" w:rsidP="00AF66DE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Exemple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instagram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association </w:t>
            </w: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 w:rsidRPr="00AA7C08">
              <w:fldChar w:fldCharType="begin"/>
            </w:r>
            <w:r w:rsidRPr="00AA7C08">
              <w:instrText xml:space="preserve"> INCLUDEPICTURE "/var/folders/p2/g480h1w51291rfy59xzmj_q40000gn/T/com.microsoft.Word/WebArchiveCopyPasteTempFiles/page2image10206240" \* MERGEFORMATINET </w:instrText>
            </w:r>
            <w:r w:rsidRPr="00AA7C08">
              <w:fldChar w:fldCharType="separate"/>
            </w:r>
            <w:r w:rsidRPr="00AA7C08">
              <w:rPr>
                <w:noProof/>
              </w:rPr>
              <w:drawing>
                <wp:inline distT="0" distB="0" distL="0" distR="0" wp14:anchorId="5E3D8DF0" wp14:editId="7A7B273F">
                  <wp:extent cx="3020098" cy="2530475"/>
                  <wp:effectExtent l="0" t="0" r="2540" b="0"/>
                  <wp:docPr id="5" name="Image 5" descr="page2image10206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10206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14" cy="253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C08">
              <w:fldChar w:fldCharType="end"/>
            </w: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  <w:p w:rsidR="00AF66DE" w:rsidRDefault="00AF66DE" w:rsidP="00AF61E2">
            <w:pPr>
              <w:pStyle w:val="NormalWeb"/>
              <w:rPr>
                <w:rFonts w:ascii="ArialMT" w:hAnsi="ArialMT"/>
                <w:sz w:val="22"/>
                <w:szCs w:val="22"/>
              </w:rPr>
            </w:pPr>
          </w:p>
        </w:tc>
      </w:tr>
    </w:tbl>
    <w:p w:rsidR="00AF66DE" w:rsidRDefault="00AF66DE" w:rsidP="0088471A">
      <w:pPr>
        <w:pStyle w:val="NormalWeb"/>
        <w:shd w:val="clear" w:color="auto" w:fill="FFFFFF"/>
      </w:pPr>
    </w:p>
    <w:p w:rsidR="00AF66DE" w:rsidRDefault="00AF66DE">
      <w:pPr>
        <w:sectPr w:rsidR="00AF66DE" w:rsidSect="00B9188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0636B8" w:rsidRDefault="000636B8"/>
    <w:p w:rsidR="00AF66DE" w:rsidRDefault="00AF66DE"/>
    <w:bookmarkEnd w:id="0"/>
    <w:p w:rsidR="00AF66DE" w:rsidRDefault="00AF66DE"/>
    <w:sectPr w:rsidR="00AF66DE" w:rsidSect="00AF66D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S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B8"/>
    <w:rsid w:val="00001DD2"/>
    <w:rsid w:val="00041BAE"/>
    <w:rsid w:val="000636B8"/>
    <w:rsid w:val="0007162B"/>
    <w:rsid w:val="000B6E69"/>
    <w:rsid w:val="000F1FA7"/>
    <w:rsid w:val="00104966"/>
    <w:rsid w:val="00105D6C"/>
    <w:rsid w:val="00127323"/>
    <w:rsid w:val="0013268A"/>
    <w:rsid w:val="00137323"/>
    <w:rsid w:val="00191CFC"/>
    <w:rsid w:val="001D45C0"/>
    <w:rsid w:val="001E3B78"/>
    <w:rsid w:val="00293A1B"/>
    <w:rsid w:val="002A4950"/>
    <w:rsid w:val="002A7B60"/>
    <w:rsid w:val="002E7FD5"/>
    <w:rsid w:val="00386664"/>
    <w:rsid w:val="003971F1"/>
    <w:rsid w:val="003D4F19"/>
    <w:rsid w:val="00401811"/>
    <w:rsid w:val="0041687E"/>
    <w:rsid w:val="0048774F"/>
    <w:rsid w:val="004D478B"/>
    <w:rsid w:val="00515676"/>
    <w:rsid w:val="00531E40"/>
    <w:rsid w:val="005334AF"/>
    <w:rsid w:val="00534551"/>
    <w:rsid w:val="0053667E"/>
    <w:rsid w:val="005868CA"/>
    <w:rsid w:val="00592F82"/>
    <w:rsid w:val="00597546"/>
    <w:rsid w:val="005A531F"/>
    <w:rsid w:val="005E59A8"/>
    <w:rsid w:val="006441D2"/>
    <w:rsid w:val="006A158D"/>
    <w:rsid w:val="006F32CE"/>
    <w:rsid w:val="00771133"/>
    <w:rsid w:val="007A49B7"/>
    <w:rsid w:val="007E0845"/>
    <w:rsid w:val="007F0B25"/>
    <w:rsid w:val="00821E3A"/>
    <w:rsid w:val="00866BFD"/>
    <w:rsid w:val="00876032"/>
    <w:rsid w:val="0088471A"/>
    <w:rsid w:val="008E05AF"/>
    <w:rsid w:val="0092145D"/>
    <w:rsid w:val="009516A4"/>
    <w:rsid w:val="00971F60"/>
    <w:rsid w:val="009C18D6"/>
    <w:rsid w:val="00A07193"/>
    <w:rsid w:val="00A82D36"/>
    <w:rsid w:val="00AA7C08"/>
    <w:rsid w:val="00AF0AFC"/>
    <w:rsid w:val="00AF66DE"/>
    <w:rsid w:val="00B55887"/>
    <w:rsid w:val="00B9188C"/>
    <w:rsid w:val="00BC3EAB"/>
    <w:rsid w:val="00BD399E"/>
    <w:rsid w:val="00BD3E3B"/>
    <w:rsid w:val="00C120C4"/>
    <w:rsid w:val="00C238A8"/>
    <w:rsid w:val="00C50ED6"/>
    <w:rsid w:val="00C85EE5"/>
    <w:rsid w:val="00CC7F16"/>
    <w:rsid w:val="00D06802"/>
    <w:rsid w:val="00D254F3"/>
    <w:rsid w:val="00D26615"/>
    <w:rsid w:val="00D42236"/>
    <w:rsid w:val="00D54EE3"/>
    <w:rsid w:val="00D57F09"/>
    <w:rsid w:val="00D82E05"/>
    <w:rsid w:val="00D912CD"/>
    <w:rsid w:val="00DC487A"/>
    <w:rsid w:val="00DD66BA"/>
    <w:rsid w:val="00E118BE"/>
    <w:rsid w:val="00F0236C"/>
    <w:rsid w:val="00F40CA1"/>
    <w:rsid w:val="00F63B7B"/>
    <w:rsid w:val="00F94CC5"/>
    <w:rsid w:val="00FD6D2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F40F"/>
  <w14:defaultImageDpi w14:val="32767"/>
  <w15:chartTrackingRefBased/>
  <w15:docId w15:val="{F08C2ACE-84E0-F745-96A4-18E90D8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F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7</cp:revision>
  <dcterms:created xsi:type="dcterms:W3CDTF">2021-02-26T08:03:00Z</dcterms:created>
  <dcterms:modified xsi:type="dcterms:W3CDTF">2021-02-26T11:06:00Z</dcterms:modified>
</cp:coreProperties>
</file>